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Teachers Tips:</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shd w:fill="ffffff" w:val="clear"/>
        <w:spacing w:before="12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You are going to be presenting to your firm's Board of Directors. This presentation that you are to work on is intended to bring them quickly up to speed.</w:t>
      </w:r>
    </w:p>
    <w:p w:rsidR="00000000" w:rsidDel="00000000" w:rsidP="00000000" w:rsidRDefault="00000000" w:rsidRPr="00000000" w14:paraId="00000004">
      <w:pPr>
        <w:shd w:fill="ffffff" w:val="clear"/>
        <w:spacing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5">
      <w:pPr>
        <w:shd w:fill="ffffff" w:val="clear"/>
        <w:spacing w:before="120" w:lineRule="auto"/>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You will want to </w:t>
      </w:r>
      <w:r w:rsidDel="00000000" w:rsidR="00000000" w:rsidRPr="00000000">
        <w:rPr>
          <w:rFonts w:ascii="Times New Roman" w:cs="Times New Roman" w:eastAsia="Times New Roman" w:hAnsi="Times New Roman"/>
          <w:sz w:val="24"/>
          <w:szCs w:val="24"/>
          <w:highlight w:val="yellow"/>
          <w:rtl w:val="0"/>
        </w:rPr>
        <w:t xml:space="preserve">cover these topics in the notes section under each of your slides:</w:t>
      </w:r>
    </w:p>
    <w:p w:rsidR="00000000" w:rsidDel="00000000" w:rsidP="00000000" w:rsidRDefault="00000000" w:rsidRPr="00000000" w14:paraId="00000006">
      <w:pPr>
        <w:numPr>
          <w:ilvl w:val="0"/>
          <w:numId w:val="1"/>
        </w:numPr>
        <w:pBdr>
          <w:top w:color="auto" w:space="0" w:sz="0" w:val="none"/>
          <w:bottom w:color="auto" w:space="0" w:sz="0" w:val="none"/>
          <w:right w:color="auto" w:space="0" w:sz="0" w:val="none"/>
          <w:between w:color="auto" w:space="0" w:sz="0" w:val="none"/>
        </w:pBdr>
        <w:spacing w:after="0" w:afterAutospacing="0" w:before="420" w:lineRule="auto"/>
        <w:ind w:left="720" w:hanging="360"/>
        <w:rPr>
          <w:sz w:val="20"/>
          <w:szCs w:val="20"/>
        </w:rPr>
      </w:pPr>
      <w:r w:rsidDel="00000000" w:rsidR="00000000" w:rsidRPr="00000000">
        <w:rPr>
          <w:rFonts w:ascii="Times New Roman" w:cs="Times New Roman" w:eastAsia="Times New Roman" w:hAnsi="Times New Roman"/>
          <w:sz w:val="24"/>
          <w:szCs w:val="24"/>
          <w:rtl w:val="0"/>
        </w:rPr>
        <w:t xml:space="preserve">Your product - </w:t>
      </w:r>
      <w:r w:rsidDel="00000000" w:rsidR="00000000" w:rsidRPr="00000000">
        <w:rPr>
          <w:rFonts w:ascii="Times New Roman" w:cs="Times New Roman" w:eastAsia="Times New Roman" w:hAnsi="Times New Roman"/>
          <w:b w:val="1"/>
          <w:sz w:val="24"/>
          <w:szCs w:val="24"/>
          <w:rtl w:val="0"/>
        </w:rPr>
        <w:t xml:space="preserve">where did you position your product? Why? What is the outcome of your decision? </w:t>
      </w:r>
      <w:r w:rsidDel="00000000" w:rsidR="00000000" w:rsidRPr="00000000">
        <w:rPr>
          <w:rFonts w:ascii="Times New Roman" w:cs="Times New Roman" w:eastAsia="Times New Roman" w:hAnsi="Times New Roman"/>
          <w:sz w:val="24"/>
          <w:szCs w:val="24"/>
          <w:rtl w:val="0"/>
        </w:rPr>
        <w:t xml:space="preserve">Refer to Foundation FastTrack, especially the sections on Low Tech segment, High Tech segment, and perceptual map.</w:t>
      </w:r>
    </w:p>
    <w:p w:rsidR="00000000" w:rsidDel="00000000" w:rsidP="00000000" w:rsidRDefault="00000000" w:rsidRPr="00000000" w14:paraId="00000007">
      <w:pPr>
        <w:numPr>
          <w:ilvl w:val="0"/>
          <w:numId w:val="1"/>
        </w:numPr>
        <w:pBdr>
          <w:top w:color="auto" w:space="0" w:sz="0" w:val="none"/>
          <w:bottom w:color="auto" w:space="0" w:sz="0" w:val="none"/>
          <w:right w:color="auto" w:space="0" w:sz="0" w:val="none"/>
          <w:between w:color="auto" w:space="0" w:sz="0" w:val="none"/>
        </w:pBdr>
        <w:spacing w:after="0" w:afterAutospacing="0" w:before="0" w:beforeAutospacing="0" w:lineRule="auto"/>
        <w:ind w:left="720" w:hanging="360"/>
        <w:rPr>
          <w:sz w:val="20"/>
          <w:szCs w:val="20"/>
        </w:rPr>
      </w:pPr>
      <w:r w:rsidDel="00000000" w:rsidR="00000000" w:rsidRPr="00000000">
        <w:rPr>
          <w:rFonts w:ascii="Times New Roman" w:cs="Times New Roman" w:eastAsia="Times New Roman" w:hAnsi="Times New Roman"/>
          <w:sz w:val="24"/>
          <w:szCs w:val="24"/>
          <w:rtl w:val="0"/>
        </w:rPr>
        <w:t xml:space="preserve">Production analysis - </w:t>
      </w:r>
      <w:r w:rsidDel="00000000" w:rsidR="00000000" w:rsidRPr="00000000">
        <w:rPr>
          <w:rFonts w:ascii="Times New Roman" w:cs="Times New Roman" w:eastAsia="Times New Roman" w:hAnsi="Times New Roman"/>
          <w:b w:val="1"/>
          <w:sz w:val="24"/>
          <w:szCs w:val="24"/>
          <w:rtl w:val="0"/>
        </w:rPr>
        <w:t xml:space="preserve">how did you decide on the amount of product to produce? What was your reasoning? Did your calculations work?</w:t>
      </w:r>
      <w:r w:rsidDel="00000000" w:rsidR="00000000" w:rsidRPr="00000000">
        <w:rPr>
          <w:rFonts w:ascii="Times New Roman" w:cs="Times New Roman" w:eastAsia="Times New Roman" w:hAnsi="Times New Roman"/>
          <w:sz w:val="24"/>
          <w:szCs w:val="24"/>
          <w:rtl w:val="0"/>
        </w:rPr>
        <w:t xml:space="preserve"> Refer to Foundation FastTrack, especially the sections on R&amp;D, capacity, etc.</w:t>
      </w:r>
    </w:p>
    <w:p w:rsidR="00000000" w:rsidDel="00000000" w:rsidP="00000000" w:rsidRDefault="00000000" w:rsidRPr="00000000" w14:paraId="00000008">
      <w:pPr>
        <w:numPr>
          <w:ilvl w:val="0"/>
          <w:numId w:val="1"/>
        </w:numPr>
        <w:pBdr>
          <w:top w:color="auto" w:space="0" w:sz="0" w:val="none"/>
          <w:bottom w:color="auto" w:space="0" w:sz="0" w:val="none"/>
          <w:right w:color="auto" w:space="0" w:sz="0" w:val="none"/>
          <w:between w:color="auto" w:space="0" w:sz="0" w:val="none"/>
        </w:pBdr>
        <w:spacing w:after="0" w:afterAutospacing="0" w:before="0" w:beforeAutospacing="0" w:lineRule="auto"/>
        <w:ind w:left="720" w:hanging="360"/>
        <w:rPr>
          <w:sz w:val="20"/>
          <w:szCs w:val="20"/>
        </w:rPr>
      </w:pPr>
      <w:r w:rsidDel="00000000" w:rsidR="00000000" w:rsidRPr="00000000">
        <w:rPr>
          <w:rFonts w:ascii="Times New Roman" w:cs="Times New Roman" w:eastAsia="Times New Roman" w:hAnsi="Times New Roman"/>
          <w:sz w:val="24"/>
          <w:szCs w:val="24"/>
          <w:rtl w:val="0"/>
        </w:rPr>
        <w:t xml:space="preserve">Market segmentation - </w:t>
      </w:r>
      <w:r w:rsidDel="00000000" w:rsidR="00000000" w:rsidRPr="00000000">
        <w:rPr>
          <w:rFonts w:ascii="Times New Roman" w:cs="Times New Roman" w:eastAsia="Times New Roman" w:hAnsi="Times New Roman"/>
          <w:b w:val="1"/>
          <w:sz w:val="24"/>
          <w:szCs w:val="24"/>
          <w:rtl w:val="0"/>
        </w:rPr>
        <w:t xml:space="preserve">how did you decide what to spend on marketing? What numbers on the report led you to make this decision?</w:t>
      </w:r>
      <w:r w:rsidDel="00000000" w:rsidR="00000000" w:rsidRPr="00000000">
        <w:rPr>
          <w:rFonts w:ascii="Times New Roman" w:cs="Times New Roman" w:eastAsia="Times New Roman" w:hAnsi="Times New Roman"/>
          <w:sz w:val="24"/>
          <w:szCs w:val="24"/>
          <w:rtl w:val="0"/>
        </w:rPr>
        <w:t xml:space="preserve"> Refer to Foundation FastTrack, especially the sections on market segmentation, Low Tech segment, High Tech segment, and others as needed.</w:t>
      </w:r>
    </w:p>
    <w:p w:rsidR="00000000" w:rsidDel="00000000" w:rsidP="00000000" w:rsidRDefault="00000000" w:rsidRPr="00000000" w14:paraId="00000009">
      <w:pPr>
        <w:numPr>
          <w:ilvl w:val="0"/>
          <w:numId w:val="1"/>
        </w:numPr>
        <w:pBdr>
          <w:top w:color="auto" w:space="0" w:sz="0" w:val="none"/>
          <w:bottom w:color="auto" w:space="0" w:sz="0" w:val="none"/>
          <w:right w:color="auto" w:space="0" w:sz="0" w:val="none"/>
          <w:between w:color="auto" w:space="0" w:sz="0" w:val="none"/>
        </w:pBdr>
        <w:spacing w:after="420" w:before="0" w:beforeAutospacing="0" w:lineRule="auto"/>
        <w:ind w:left="720" w:hanging="360"/>
        <w:rPr>
          <w:sz w:val="20"/>
          <w:szCs w:val="20"/>
        </w:rPr>
      </w:pPr>
      <w:r w:rsidDel="00000000" w:rsidR="00000000" w:rsidRPr="00000000">
        <w:rPr>
          <w:rFonts w:ascii="Times New Roman" w:cs="Times New Roman" w:eastAsia="Times New Roman" w:hAnsi="Times New Roman"/>
          <w:sz w:val="24"/>
          <w:szCs w:val="24"/>
          <w:rtl w:val="0"/>
        </w:rPr>
        <w:t xml:space="preserve">Financial analysis - </w:t>
      </w:r>
      <w:r w:rsidDel="00000000" w:rsidR="00000000" w:rsidRPr="00000000">
        <w:rPr>
          <w:rFonts w:ascii="Times New Roman" w:cs="Times New Roman" w:eastAsia="Times New Roman" w:hAnsi="Times New Roman"/>
          <w:b w:val="1"/>
          <w:sz w:val="24"/>
          <w:szCs w:val="24"/>
          <w:rtl w:val="0"/>
        </w:rPr>
        <w:t xml:space="preserve">how did you decide how much to raise in funding? How did you decide to sell stock, take loans or sell bonds? Did you raise enough? What is your credit rating and why?</w:t>
      </w:r>
      <w:r w:rsidDel="00000000" w:rsidR="00000000" w:rsidRPr="00000000">
        <w:rPr>
          <w:rFonts w:ascii="Times New Roman" w:cs="Times New Roman" w:eastAsia="Times New Roman" w:hAnsi="Times New Roman"/>
          <w:sz w:val="24"/>
          <w:szCs w:val="24"/>
          <w:rtl w:val="0"/>
        </w:rPr>
        <w:t xml:space="preserve"> Refer to Foundation FastTrack, especially the sections on stock market analysis, bond market analysis, and financial summary.</w:t>
      </w:r>
    </w:p>
    <w:p w:rsidR="00000000" w:rsidDel="00000000" w:rsidP="00000000" w:rsidRDefault="00000000" w:rsidRPr="00000000" w14:paraId="0000000A">
      <w:pPr>
        <w:shd w:fill="ffffff" w:val="clear"/>
        <w:spacing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B">
      <w:pPr>
        <w:shd w:fill="ffffff" w:val="clear"/>
        <w:spacing w:before="12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Use bullet points (talking points), graphs/charts, and images in the slides. </w:t>
      </w:r>
      <w:r w:rsidDel="00000000" w:rsidR="00000000" w:rsidRPr="00000000">
        <w:rPr>
          <w:rFonts w:ascii="Times New Roman" w:cs="Times New Roman" w:eastAsia="Times New Roman" w:hAnsi="Times New Roman"/>
          <w:b w:val="1"/>
          <w:sz w:val="28"/>
          <w:szCs w:val="28"/>
          <w:highlight w:val="yellow"/>
          <w:rtl w:val="0"/>
        </w:rPr>
        <w:t xml:space="preserve">Use the notes section to write out what you would say if you were giving this presentation</w:t>
      </w:r>
      <w:r w:rsidDel="00000000" w:rsidR="00000000" w:rsidRPr="00000000">
        <w:rPr>
          <w:rFonts w:ascii="Times New Roman" w:cs="Times New Roman" w:eastAsia="Times New Roman" w:hAnsi="Times New Roman"/>
          <w:b w:val="1"/>
          <w:sz w:val="24"/>
          <w:szCs w:val="24"/>
          <w:highlight w:val="yellow"/>
          <w:rtl w:val="0"/>
        </w:rPr>
        <w:t xml:space="preser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Note that the audience cannot see your notes but I will be able to, so references need to go on the slides.</w:t>
      </w:r>
    </w:p>
    <w:p w:rsidR="00000000" w:rsidDel="00000000" w:rsidP="00000000" w:rsidRDefault="00000000" w:rsidRPr="00000000" w14:paraId="0000000C">
      <w:pPr>
        <w:shd w:fill="ffffff" w:val="clear"/>
        <w:spacing w:before="12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hd w:fill="ffffff" w:val="clear"/>
        <w:spacing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additional details, please refer to the </w:t>
      </w:r>
      <w:r w:rsidDel="00000000" w:rsidR="00000000" w:rsidRPr="00000000">
        <w:rPr>
          <w:rFonts w:ascii="Times New Roman" w:cs="Times New Roman" w:eastAsia="Times New Roman" w:hAnsi="Times New Roman"/>
          <w:b w:val="1"/>
          <w:sz w:val="24"/>
          <w:szCs w:val="24"/>
          <w:rtl w:val="0"/>
        </w:rPr>
        <w:t xml:space="preserve">Midway Company Performance Summary Rubric document</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E">
      <w:pPr>
        <w:shd w:fill="ffffff" w:val="clear"/>
        <w:spacing w:after="6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F">
      <w:pPr>
        <w:shd w:fill="ffffff" w:val="clear"/>
        <w:spacing w:before="12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highlight w:val="yellow"/>
          <w:rtl w:val="0"/>
        </w:rPr>
        <w:t xml:space="preserve">Please note</w:t>
      </w:r>
      <w:r w:rsidDel="00000000" w:rsidR="00000000" w:rsidRPr="00000000">
        <w:rPr>
          <w:rFonts w:ascii="Times New Roman" w:cs="Times New Roman" w:eastAsia="Times New Roman" w:hAnsi="Times New Roman"/>
          <w:b w:val="1"/>
          <w:sz w:val="24"/>
          <w:szCs w:val="24"/>
          <w:rtl w:val="0"/>
        </w:rPr>
        <w:t xml:space="preserve"> - 25 points of your assignment is in the areas of Critical Thinking and 25 points in Content: Inquiry and Analysis.  The rubric reads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"Draws informed conclusions that are justified with evidence" and "Includes most of the main elements and requirements; provides in-depth analysis that demonstrates a complete understanding of some concepts". Be sure to support your decisions with academic resources in the notes area.</w:t>
      </w:r>
    </w:p>
    <w:p w:rsidR="00000000" w:rsidDel="00000000" w:rsidP="00000000" w:rsidRDefault="00000000" w:rsidRPr="00000000" w14:paraId="00000010">
      <w:pPr>
        <w:shd w:fill="ffffff" w:val="clear"/>
        <w:spacing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example: "I chose to maximize my loans with the selling of bonds. Jones (2012) states that "research proves that bonds are a viable means for an organization to raise capital when your company strategy aligns with the expansion of new products and production capacity" (p. 3).</w:t>
      </w:r>
    </w:p>
    <w:p w:rsidR="00000000" w:rsidDel="00000000" w:rsidP="00000000" w:rsidRDefault="00000000" w:rsidRPr="00000000" w14:paraId="00000011">
      <w:pPr>
        <w:shd w:fill="ffffff" w:val="clear"/>
        <w:spacing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are many articles in each of the modules where you may find scholarly evidence to support your recommendations to the Board.</w:t>
      </w:r>
    </w:p>
    <w:p w:rsidR="00000000" w:rsidDel="00000000" w:rsidP="00000000" w:rsidRDefault="00000000" w:rsidRPr="00000000" w14:paraId="00000012">
      <w:pPr>
        <w:shd w:fill="ffffff" w:val="clear"/>
        <w:spacing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Now go forth and prepare for your meeting! </w:t>
      </w:r>
    </w:p>
    <w:p w:rsidR="00000000" w:rsidDel="00000000" w:rsidP="00000000" w:rsidRDefault="00000000" w:rsidRPr="00000000" w14:paraId="00000013">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Arial" w:cs="Arial" w:eastAsia="Arial" w:hAnsi="Arial"/>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